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05" w:rsidRDefault="00B9292E" w:rsidP="00B929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9292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Вни</w:t>
      </w:r>
      <w:r w:rsidR="00C9290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мание! Велосипед, скутер, мопед.</w:t>
      </w:r>
    </w:p>
    <w:p w:rsidR="00B9292E" w:rsidRPr="00B9292E" w:rsidRDefault="00B9292E" w:rsidP="00B929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9292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Правила дорожной безопасности для всех!</w:t>
      </w:r>
    </w:p>
    <w:p w:rsid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началом весенне - летнего периода, когда дети большую часть свободного времени находятся на улице, резко обостряется обстановка с «детской» аварийностью.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лосепид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92E" w:rsidRPr="00B9292E" w:rsidRDefault="00B9292E" w:rsidP="00B92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CA3" w:rsidRPr="002926F4" w:rsidRDefault="00AD0CA3" w:rsidP="00AD0C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Управляя мопедом, скутером, велосипедом, юные участники дорожного движения часто не задумываются о своей безопасности. </w:t>
      </w:r>
    </w:p>
    <w:p w:rsidR="00AD0CA3" w:rsidRPr="002926F4" w:rsidRDefault="00AD0CA3" w:rsidP="00AD0C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</w:t>
      </w:r>
    </w:p>
    <w:p w:rsidR="00AD0CA3" w:rsidRPr="002926F4" w:rsidRDefault="00AD0CA3" w:rsidP="00AD0C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этом даже незначительное ДТП здесь может повлечь самые серьезные последствия, вплоть </w:t>
      </w:r>
      <w:proofErr w:type="gramStart"/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трагических.</w:t>
      </w:r>
    </w:p>
    <w:p w:rsidR="00B9292E" w:rsidRPr="002926F4" w:rsidRDefault="00B9292E" w:rsidP="00C92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Самые распространенные </w:t>
      </w:r>
      <w:r w:rsidRPr="002926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нарушения ПДД</w:t>
      </w: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</w:t>
      </w:r>
      <w:r w:rsidR="00C92905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совершают дети:</w:t>
      </w:r>
    </w:p>
    <w:p w:rsidR="00C92905" w:rsidRPr="002926F4" w:rsidRDefault="00B9292E" w:rsidP="00C92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езда на мопедах, скутерах по проезжей части дороги без мотошлемов;</w:t>
      </w:r>
    </w:p>
    <w:p w:rsidR="00C92905" w:rsidRPr="002926F4" w:rsidRDefault="00B9292E" w:rsidP="00C92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управление мотоциклами, не имея права управления;</w:t>
      </w:r>
    </w:p>
    <w:p w:rsidR="00B9292E" w:rsidRPr="002926F4" w:rsidRDefault="00B9292E" w:rsidP="00C92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езда на мопедах, скутерах, велосипедах по дорогам общего пользования подросткам</w:t>
      </w:r>
      <w:r w:rsidR="00C92905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не достигшими 14-го возраста.</w:t>
      </w:r>
    </w:p>
    <w:p w:rsidR="00C92905" w:rsidRPr="002926F4" w:rsidRDefault="00AD0CA3" w:rsidP="00C929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избежать беды, необходимо </w:t>
      </w:r>
      <w:r w:rsidRPr="002926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знать и соблюдать</w:t>
      </w:r>
      <w:r w:rsidR="002926F4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92E" w:rsidRPr="002926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правила безопасного поведения при управлении такими средствами передвижения</w:t>
      </w:r>
      <w:r w:rsidR="00B9292E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926F4" w:rsidRPr="002926F4" w:rsidRDefault="002926F4" w:rsidP="00C92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Помните</w:t>
      </w: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B9292E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</w:t>
      </w:r>
    </w:p>
    <w:p w:rsidR="00B9292E" w:rsidRPr="002926F4" w:rsidRDefault="00D62135" w:rsidP="00C92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сожалению, </w:t>
      </w:r>
      <w:r w:rsidR="00B9292E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взрослые нередко пренебрегают этими правилами и совершают необдуманную покупку для ребенка, не осозн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авая </w:t>
      </w:r>
      <w:r w:rsidR="002926F4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печальные последствия от такого подарка.</w:t>
      </w:r>
    </w:p>
    <w:p w:rsidR="002926F4" w:rsidRPr="002926F4" w:rsidRDefault="00B9292E" w:rsidP="00C929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за управление мопедом, скутером, мотоциклом, автомобилем без соответствующего права</w:t>
      </w:r>
      <w:r w:rsidR="00C92905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специализированную стоянку. </w:t>
      </w:r>
    </w:p>
    <w:p w:rsidR="00B9292E" w:rsidRPr="002926F4" w:rsidRDefault="00B9292E" w:rsidP="00C929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же несовершеннолетний младше 16 лет, то за него отвечают его законные представители - родители или опекуны, которые могут быть привлечены к а</w:t>
      </w:r>
      <w:r w:rsidR="00C92905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дминистративной ответственности по ст.5.35 ч.1 КоАП РФ (неисполнение </w:t>
      </w:r>
      <w:r w:rsidR="00AD0CA3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 за приобретение и допуск к управлению несовершеннолетними детьми авто-мототранспортом, представляющим</w:t>
      </w:r>
      <w:proofErr w:type="gramEnd"/>
      <w:r w:rsidR="00AD0CA3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опасность для их жизни и здоровья окружающих, а также самих несовершеннолетних по ст.12.7 ч.1 КоАП РФ (управление транспортным средством водителем, не имеющим права управления), ст. 264 ч.1 УК РФ (нарушение правил дорожного движения и эксплуатации транспортных средств, повлекшее причинение тяжкого вреда здоровью человека).</w:t>
      </w:r>
    </w:p>
    <w:p w:rsidR="00BD19DD" w:rsidRPr="002926F4" w:rsidRDefault="00B9292E" w:rsidP="002926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</w:t>
      </w:r>
      <w:r w:rsidR="00BD19DD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велосипедист движется по проезжей части, то он также обязан соблюдать требования сигналов светофора и знаков приоритета. </w:t>
      </w:r>
    </w:p>
    <w:p w:rsidR="00B9292E" w:rsidRPr="002926F4" w:rsidRDefault="00B9292E" w:rsidP="002926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Детям в возрасте до 14 лет </w:t>
      </w:r>
      <w:r w:rsidR="002926F4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выезд на дорогу запрещен</w:t>
      </w: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Им можно управлять велосипедом, двигаясь только по тротуару либо в пределах пешеходных зон. </w:t>
      </w:r>
      <w:r w:rsidR="00BD19DD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пересечении дороги</w:t>
      </w: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пешеходн</w:t>
      </w:r>
      <w:r w:rsidR="00BD19DD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ому переходу, следует сойти с велосипеда</w:t>
      </w: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9292E" w:rsidRDefault="002926F4" w:rsidP="00D322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</w:t>
      </w:r>
      <w:r w:rsidR="00B9292E" w:rsidRPr="0029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 взрослых участников дорожного движения, что в праздничные дни необходимо особенно пристально контролировать детей,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  Важно объяснить ребёнку, к чему может привести подобное опасное поведение.</w:t>
      </w:r>
    </w:p>
    <w:p w:rsidR="00D32247" w:rsidRPr="002926F4" w:rsidRDefault="00D32247" w:rsidP="00D322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D32247" w:rsidRPr="0029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98"/>
    <w:rsid w:val="00172C5B"/>
    <w:rsid w:val="002926F4"/>
    <w:rsid w:val="005B6942"/>
    <w:rsid w:val="00810598"/>
    <w:rsid w:val="00AD0CA3"/>
    <w:rsid w:val="00B9292E"/>
    <w:rsid w:val="00BD19DD"/>
    <w:rsid w:val="00C92905"/>
    <w:rsid w:val="00D32247"/>
    <w:rsid w:val="00D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СШ28 Каб 25</dc:creator>
  <cp:keywords/>
  <dc:description/>
  <cp:lastModifiedBy>Перепонова О Ф</cp:lastModifiedBy>
  <cp:revision>5</cp:revision>
  <dcterms:created xsi:type="dcterms:W3CDTF">2024-05-22T09:38:00Z</dcterms:created>
  <dcterms:modified xsi:type="dcterms:W3CDTF">2025-04-29T09:49:00Z</dcterms:modified>
</cp:coreProperties>
</file>