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6D643" w14:textId="0E093631" w:rsidR="00C514EA" w:rsidRPr="00202188" w:rsidRDefault="0029793D">
      <w:pPr>
        <w:pStyle w:val="a4"/>
        <w:shd w:val="clear" w:color="auto" w:fill="FFFFFF"/>
        <w:spacing w:before="0" w:beforeAutospacing="0" w:after="225" w:afterAutospacing="0"/>
        <w:jc w:val="center"/>
        <w:rPr>
          <w:b/>
          <w:color w:val="FF0000"/>
          <w:sz w:val="28"/>
          <w:szCs w:val="28"/>
        </w:rPr>
      </w:pPr>
      <w:r>
        <w:rPr>
          <w:rStyle w:val="a6"/>
          <w:b/>
          <w:bCs/>
          <w:color w:val="FF0000"/>
          <w:sz w:val="28"/>
          <w:szCs w:val="28"/>
        </w:rPr>
        <w:t>Дорогие ребята и уважаемые</w:t>
      </w:r>
      <w:r w:rsidR="00C514EA" w:rsidRPr="00202188">
        <w:rPr>
          <w:rStyle w:val="a6"/>
          <w:b/>
          <w:bCs/>
          <w:color w:val="FF0000"/>
          <w:sz w:val="28"/>
          <w:szCs w:val="28"/>
        </w:rPr>
        <w:t xml:space="preserve"> взрослые!</w:t>
      </w:r>
    </w:p>
    <w:p w14:paraId="1A66A182" w14:textId="77777777" w:rsidR="00C514EA" w:rsidRDefault="00C514EA" w:rsidP="008E0CB9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FF0000"/>
          <w:sz w:val="28"/>
          <w:szCs w:val="28"/>
        </w:rPr>
      </w:pPr>
      <w:r w:rsidRPr="00202188">
        <w:rPr>
          <w:rStyle w:val="a6"/>
          <w:b/>
          <w:bCs/>
          <w:color w:val="FF0000"/>
          <w:sz w:val="28"/>
          <w:szCs w:val="28"/>
        </w:rPr>
        <w:t>Внимательно вместе изучите следующую информацию и строго соблюдайте все рекомендации МЧС!</w:t>
      </w:r>
    </w:p>
    <w:p w14:paraId="3DA59983" w14:textId="77777777" w:rsidR="00202188" w:rsidRPr="00202188" w:rsidRDefault="00202188" w:rsidP="008E0CB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14:paraId="6E4EB18B" w14:textId="5671530D" w:rsidR="00C514EA" w:rsidRPr="008E0CB9" w:rsidRDefault="00C514EA" w:rsidP="008E0CB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F13A0">
        <w:rPr>
          <w:rStyle w:val="a5"/>
          <w:color w:val="FF0000"/>
        </w:rPr>
        <w:t xml:space="preserve">На водоемах уже </w:t>
      </w:r>
      <w:r w:rsidR="00DF13A0">
        <w:rPr>
          <w:rStyle w:val="a5"/>
          <w:color w:val="FF0000"/>
        </w:rPr>
        <w:t>появился лёд</w:t>
      </w:r>
      <w:r w:rsidRPr="00DF13A0">
        <w:rPr>
          <w:rStyle w:val="a5"/>
          <w:color w:val="FF0000"/>
        </w:rPr>
        <w:t>.</w:t>
      </w:r>
      <w:r w:rsidRPr="008E0CB9">
        <w:rPr>
          <w:color w:val="000000"/>
        </w:rPr>
        <w:t xml:space="preserve"> В связи с этим напоминаем Вам о том, что пренебрежение элементарными правилами поведения на реках, озерах и других водоемах может привести к нежелательным последствиям, а порой к трагедии. Зачастую жертвами льда становятся рыбаки. Любителям зимней рыбалки и пешеходам, использующим водоем для сокращения пути, необходимо помнить, что </w:t>
      </w:r>
      <w:r w:rsidRPr="00DF13A0">
        <w:rPr>
          <w:color w:val="FF0000"/>
        </w:rPr>
        <w:t>лед </w:t>
      </w:r>
      <w:r w:rsidRPr="00DF13A0">
        <w:rPr>
          <w:rStyle w:val="a5"/>
          <w:color w:val="FF0000"/>
        </w:rPr>
        <w:t>голубого цвета прочный</w:t>
      </w:r>
      <w:r w:rsidRPr="00DF13A0">
        <w:rPr>
          <w:color w:val="FF0000"/>
        </w:rPr>
        <w:t>. </w:t>
      </w:r>
      <w:r w:rsidRPr="00DF13A0">
        <w:rPr>
          <w:rStyle w:val="a5"/>
          <w:color w:val="FF0000"/>
        </w:rPr>
        <w:t>Белого </w:t>
      </w:r>
      <w:r w:rsidRPr="008E0CB9">
        <w:rPr>
          <w:color w:val="000000"/>
        </w:rPr>
        <w:t>— выдерживает тяжесть в два раза меньше. А появился серый или желтоватый оттенок — </w:t>
      </w:r>
      <w:r w:rsidRPr="008E0CB9">
        <w:rPr>
          <w:rStyle w:val="a5"/>
          <w:color w:val="000000"/>
        </w:rPr>
        <w:t>ненадежен и крайне опасен</w:t>
      </w:r>
      <w:r w:rsidRPr="008E0CB9">
        <w:rPr>
          <w:color w:val="000000"/>
        </w:rPr>
        <w:t>. Знать об этом должен каждый школьник, не говоря уже о взрослых любителях посидеть с удочкой у лунки. Тем не менее из года в год ситуация не меняется — под лед проваливаются и тонут десятки человек.</w:t>
      </w:r>
    </w:p>
    <w:p w14:paraId="0F220F49" w14:textId="77777777" w:rsidR="008E0CB9" w:rsidRPr="00DF13A0" w:rsidRDefault="008E0CB9" w:rsidP="008E0CB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Правила оказания помощи </w:t>
      </w:r>
      <w:proofErr w:type="gramStart"/>
      <w:r w:rsidRPr="00DF13A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>провалившемуся</w:t>
      </w:r>
      <w:proofErr w:type="gramEnd"/>
      <w:r w:rsidRPr="00DF13A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под лед </w:t>
      </w:r>
    </w:p>
    <w:p w14:paraId="28B116D9" w14:textId="77777777" w:rsidR="008E0CB9" w:rsidRPr="00DF13A0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spellStart"/>
      <w:r w:rsidRPr="00DF13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Самоспасение</w:t>
      </w:r>
      <w:proofErr w:type="spellEnd"/>
      <w:r w:rsidRPr="00DF13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</w:p>
    <w:p w14:paraId="2CC64692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Не поддавайтесь панике.</w:t>
      </w:r>
    </w:p>
    <w:p w14:paraId="4D8E0A4F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Не надо барахтаться и наваливаться всем телом на тонкую кромку льда, так как под тяжестью тела он будет обламываться.</w:t>
      </w:r>
    </w:p>
    <w:p w14:paraId="5D2E462C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Широко раскиньте руки, чтобы не погрузиться с головой в воду.</w:t>
      </w:r>
    </w:p>
    <w:p w14:paraId="5346FF24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 w14:paraId="65B6FD44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Без резких движений отползайте как можно дальше от опасного места в том направлении, откуда пришли.</w:t>
      </w:r>
    </w:p>
    <w:p w14:paraId="381EF6D7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Зовите на помощь.</w:t>
      </w:r>
    </w:p>
    <w:p w14:paraId="16F0677B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 xml:space="preserve">- Удерживая себя на поверхности воды, стараться затрачивать на это минимум физических усилий. </w:t>
      </w:r>
      <w:proofErr w:type="gramStart"/>
      <w:r w:rsidRPr="008E0CB9">
        <w:rPr>
          <w:rFonts w:ascii="Times New Roman" w:eastAsia="Times New Roman" w:hAnsi="Times New Roman" w:cs="Times New Roman"/>
          <w:sz w:val="24"/>
          <w:szCs w:val="24"/>
        </w:rPr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8E0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E0CB9">
        <w:rPr>
          <w:rFonts w:ascii="Times New Roman" w:eastAsia="Times New Roman" w:hAnsi="Times New Roman" w:cs="Times New Roman"/>
          <w:sz w:val="24"/>
          <w:szCs w:val="24"/>
        </w:rPr>
        <w:t>Кроме того, при движениях нарушается дополнительная изоляция, создаваемая водой, пропитавшей одежду).</w:t>
      </w:r>
      <w:proofErr w:type="gramEnd"/>
    </w:p>
    <w:p w14:paraId="1FBE9734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8E0CB9">
        <w:rPr>
          <w:rFonts w:ascii="Times New Roman" w:eastAsia="Times New Roman" w:hAnsi="Times New Roman" w:cs="Times New Roman"/>
          <w:sz w:val="24"/>
          <w:szCs w:val="24"/>
        </w:rPr>
        <w:t>теплопотерь</w:t>
      </w:r>
      <w:proofErr w:type="spellEnd"/>
      <w:r w:rsidRPr="008E0CB9">
        <w:rPr>
          <w:rFonts w:ascii="Times New Roman" w:eastAsia="Times New Roman" w:hAnsi="Times New Roman" w:cs="Times New Roman"/>
          <w:sz w:val="24"/>
          <w:szCs w:val="24"/>
        </w:rPr>
        <w:t xml:space="preserve"> организма, а по некоторым данным, даже 75% приходится на ее долю.</w:t>
      </w:r>
    </w:p>
    <w:p w14:paraId="6DBB5E3C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Активно плыть к берегу, плоту или шлюпке, можно, если они находятся на расстоянии, преодоление которого потребует не более 40 мин.</w:t>
      </w:r>
    </w:p>
    <w:p w14:paraId="481B146A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 xml:space="preserve">- Добравшись до </w:t>
      </w:r>
      <w:proofErr w:type="spellStart"/>
      <w:r w:rsidRPr="008E0CB9">
        <w:rPr>
          <w:rFonts w:ascii="Times New Roman" w:eastAsia="Times New Roman" w:hAnsi="Times New Roman" w:cs="Times New Roman"/>
          <w:sz w:val="24"/>
          <w:szCs w:val="24"/>
        </w:rPr>
        <w:t>плавсредства</w:t>
      </w:r>
      <w:proofErr w:type="spellEnd"/>
      <w:r w:rsidRPr="008E0CB9">
        <w:rPr>
          <w:rFonts w:ascii="Times New Roman" w:eastAsia="Times New Roman" w:hAnsi="Times New Roman" w:cs="Times New Roman"/>
          <w:sz w:val="24"/>
          <w:szCs w:val="24"/>
        </w:rPr>
        <w:t>, надо немедленно раздеться, выжать намокшую одежду и снова надеть.</w:t>
      </w:r>
    </w:p>
    <w:p w14:paraId="51EB00A5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вы оказываете помощь: </w:t>
      </w:r>
    </w:p>
    <w:p w14:paraId="3F84A77D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Подходите к полынье очень осторожно, лучше подползти по-пластунски.</w:t>
      </w:r>
    </w:p>
    <w:p w14:paraId="5F1A2F50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Сообщите пострадавшему криком, что идете ему на помощь, это придаст ему силы, уверенность.</w:t>
      </w:r>
    </w:p>
    <w:p w14:paraId="0A960627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За 3-4 метра протяните ему веревку, шест, доску, шарф или любое другое подручное средство.</w:t>
      </w:r>
    </w:p>
    <w:p w14:paraId="3876C3D6" w14:textId="77777777" w:rsidR="008E0CB9" w:rsidRPr="008E0CB9" w:rsidRDefault="008E0CB9" w:rsidP="008E0C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B9">
        <w:rPr>
          <w:rFonts w:ascii="Times New Roman" w:eastAsia="Times New Roman" w:hAnsi="Times New Roman" w:cs="Times New Roman"/>
          <w:sz w:val="24"/>
          <w:szCs w:val="24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14:paraId="5BFE1FF9" w14:textId="77777777" w:rsidR="00C514EA" w:rsidRPr="008E0CB9" w:rsidRDefault="00C514EA" w:rsidP="008E0CB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8E0CB9">
        <w:rPr>
          <w:color w:val="000000"/>
        </w:rPr>
        <w:t>Особую тревогу вызывают дети, придумывающие новые, но, к сожалению, иногда совсем не безопасные игры. Для того чтобы не повторять трагических ошибок, необходимо регулярно проводить разъяснительные беседы с детьми об опасностях, которые таит в себе лед.</w:t>
      </w:r>
    </w:p>
    <w:p w14:paraId="3F1D84AD" w14:textId="77777777" w:rsidR="00C514EA" w:rsidRDefault="00C514EA" w:rsidP="008E0CB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8E0CB9">
        <w:rPr>
          <w:color w:val="000000"/>
        </w:rPr>
        <w:t>Приближаются рождественские и новогодние праздники. Радуясь празднику, не забывайте о безопасности.</w:t>
      </w:r>
    </w:p>
    <w:p w14:paraId="1E38BA7D" w14:textId="022E719D" w:rsidR="00202188" w:rsidRPr="008E0CB9" w:rsidRDefault="00202188" w:rsidP="008E0CB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C95047" wp14:editId="28199AA2">
            <wp:extent cx="7144275" cy="4762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kiy-led-2020-_1_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275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A1C8" w14:textId="77777777" w:rsidR="008E0CB9" w:rsidRPr="008E0CB9" w:rsidRDefault="008E0CB9" w:rsidP="008E0CB9">
      <w:pPr>
        <w:pStyle w:val="a4"/>
        <w:shd w:val="clear" w:color="auto" w:fill="FFFFFF"/>
        <w:spacing w:before="0" w:beforeAutospacing="0" w:after="0" w:afterAutospacing="0"/>
        <w:divId w:val="1603803889"/>
        <w:rPr>
          <w:color w:val="000000"/>
        </w:rPr>
      </w:pPr>
      <w:bookmarkStart w:id="0" w:name="_GoBack"/>
      <w:bookmarkEnd w:id="0"/>
    </w:p>
    <w:p w14:paraId="639BE442" w14:textId="51A97126" w:rsidR="00DF0C56" w:rsidRPr="008E0CB9" w:rsidRDefault="00DF0C56" w:rsidP="008E0CB9">
      <w:pPr>
        <w:pStyle w:val="a4"/>
        <w:shd w:val="clear" w:color="auto" w:fill="FFFFFF"/>
        <w:spacing w:before="0" w:beforeAutospacing="0" w:after="0" w:afterAutospacing="0"/>
        <w:divId w:val="1603803889"/>
        <w:rPr>
          <w:color w:val="000000"/>
        </w:rPr>
      </w:pPr>
      <w:r w:rsidRPr="00DF13A0">
        <w:rPr>
          <w:rStyle w:val="a5"/>
          <w:color w:val="FF0000"/>
        </w:rPr>
        <w:t>Переохлаждения:</w:t>
      </w:r>
      <w:r w:rsidRPr="008E0CB9">
        <w:rPr>
          <w:color w:val="000000"/>
        </w:rPr>
        <w:t xml:space="preserve"> Еще одна серьезная опасность </w:t>
      </w:r>
      <w:r w:rsidR="00952C48">
        <w:rPr>
          <w:color w:val="000000"/>
        </w:rPr>
        <w:t xml:space="preserve">- </w:t>
      </w:r>
      <w:r w:rsidRPr="008E0CB9">
        <w:rPr>
          <w:color w:val="000000"/>
        </w:rPr>
        <w:t xml:space="preserve">переохлаждения. Причем пострадать можно и при плюсовой температуре, если пролежать на земле несколько часов. Это, </w:t>
      </w:r>
      <w:proofErr w:type="gramStart"/>
      <w:r w:rsidRPr="008E0CB9">
        <w:rPr>
          <w:color w:val="000000"/>
        </w:rPr>
        <w:t>увы</w:t>
      </w:r>
      <w:proofErr w:type="gramEnd"/>
      <w:r w:rsidRPr="008E0CB9">
        <w:rPr>
          <w:color w:val="000000"/>
        </w:rPr>
        <w:t>, не редкая картина в праздники: один лежит, остальные идут мимо, совершенно не замечая его. А ведь, даже если человек лежит не в сугробе, а в переходе или метро, может возникнуть синдром «сдавливания» и тогда он рискует стать инвалидом: больше пяти часов — уже угроза для конечностей. Не оставайтесь равнодушны к чужой беде, не проходите мимо. вызовите скорую и перенесите человека в теплое мест</w:t>
      </w:r>
      <w:proofErr w:type="gramStart"/>
      <w:r w:rsidRPr="008E0CB9">
        <w:rPr>
          <w:color w:val="000000"/>
        </w:rPr>
        <w:t>о-</w:t>
      </w:r>
      <w:proofErr w:type="gramEnd"/>
      <w:r w:rsidRPr="008E0CB9">
        <w:rPr>
          <w:color w:val="000000"/>
        </w:rPr>
        <w:t xml:space="preserve"> в подъезд, в магазин и т.д.</w:t>
      </w:r>
    </w:p>
    <w:p w14:paraId="6E90A25F" w14:textId="77777777" w:rsidR="00DF0C56" w:rsidRDefault="00DF0C56" w:rsidP="008E0CB9">
      <w:pPr>
        <w:pStyle w:val="a4"/>
        <w:shd w:val="clear" w:color="auto" w:fill="FFFFFF"/>
        <w:spacing w:before="0" w:beforeAutospacing="0" w:after="0" w:afterAutospacing="0"/>
        <w:divId w:val="1603803889"/>
        <w:rPr>
          <w:color w:val="000000"/>
        </w:rPr>
      </w:pPr>
      <w:r w:rsidRPr="008E0CB9">
        <w:rPr>
          <w:color w:val="000000"/>
        </w:rPr>
        <w:t>Если же Вы сами оказались «жертвой» переохлаждения, помните, чтобы не замерзнуть — надо двигаться. Чувствуете, что немеют руки — разотрите их друг о друга, а когда кровоток восстановится — засуньте их подмышки. Не забудьте снять кольца и часы — это улучшит циркуляцию крови. При обморожении носа, щек, ушей можно, чтобы вызвать прилив крови к лицу, сделать 10-15 глубоких наклонов. Полезно выпить горячего сладкого чая или кофе, съесть несколько таблеток глюкозы или несколько кусочков сахара.</w:t>
      </w:r>
    </w:p>
    <w:p w14:paraId="45596B8E" w14:textId="77777777" w:rsidR="00DF13A0" w:rsidRDefault="00DF13A0" w:rsidP="008E0CB9">
      <w:pPr>
        <w:pStyle w:val="a4"/>
        <w:shd w:val="clear" w:color="auto" w:fill="FFFFFF"/>
        <w:spacing w:before="0" w:beforeAutospacing="0" w:after="0" w:afterAutospacing="0"/>
        <w:divId w:val="1603803889"/>
        <w:rPr>
          <w:color w:val="000000"/>
        </w:rPr>
      </w:pPr>
    </w:p>
    <w:p w14:paraId="1D37CC08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Катание на тюбингах</w:t>
      </w:r>
      <w:r w:rsidRPr="00DF13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(в народе называемых «ватрушками» или «бубликами»), которое так любят и взрослые, и дети, – это один из самых </w:t>
      </w:r>
      <w:proofErr w:type="spellStart"/>
      <w:r w:rsidRPr="00DF13A0">
        <w:rPr>
          <w:rFonts w:ascii="Times New Roman" w:eastAsia="Times New Roman" w:hAnsi="Times New Roman" w:cs="Times New Roman"/>
          <w:sz w:val="24"/>
          <w:szCs w:val="24"/>
        </w:rPr>
        <w:t>травмоопасных</w:t>
      </w:r>
      <w:proofErr w:type="spellEnd"/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 видов отдыха. Отдыхающим не стоит забывать о правилах безопасности при катании на надувных санках. Это тот случай, когда здоровье и жизнь катающихся – дело, прежде всего, самих катающихся. </w:t>
      </w:r>
    </w:p>
    <w:p w14:paraId="009B108C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 В отличие от санок «ватрушки» способны развивать большую скорость, закручиваться вокруг своей оси во время спуска. При этом они абсолютно неуправляемы и не оборудованы тормозным устройством. Потому кататься на тюбингах можно только на специально подготовленных трассах. Перед спуском с горки проверять, чтобы на пути не было других катающихся. В процессе самого катания рекомендуется держаться за специальные ремни, расположенные по бокам тюбинга. </w:t>
      </w:r>
    </w:p>
    <w:p w14:paraId="57D68E55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Нельзя прикреплять тюбинги друг к другу «паровозиком», они могут перевернуться. Опасно кататься на надувных санях вдвоем или сразу </w:t>
      </w:r>
      <w:proofErr w:type="gramStart"/>
      <w:r w:rsidRPr="00DF13A0">
        <w:rPr>
          <w:rFonts w:ascii="Times New Roman" w:eastAsia="Times New Roman" w:hAnsi="Times New Roman" w:cs="Times New Roman"/>
          <w:sz w:val="24"/>
          <w:szCs w:val="24"/>
        </w:rPr>
        <w:t>нескольким</w:t>
      </w:r>
      <w:proofErr w:type="gramEnd"/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 людям, так как из «бублика» можно вылететь. При этом взрослые часто нарушают это правило - садятся вместе со своими детьми, что в итоге приводит к детским травмам. </w:t>
      </w:r>
    </w:p>
    <w:p w14:paraId="5D1F2F4D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Если вы накачивали или подкачивали ватрушку на холоде, то внося её в теплое помещение или в салон автомобиля, рекомендуется выпустить часть воздуха из камеры. Если «ватрушка» была сильно надута холодным воздухом, то в тепле воздух начнет расширяться, и камера может лопнуть. </w:t>
      </w:r>
    </w:p>
    <w:p w14:paraId="1066978F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Не следует перегружать тюбинг. В характеристиках каждой модели указан максимально допустимый для нее вес. </w:t>
      </w:r>
    </w:p>
    <w:p w14:paraId="4AD102B8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Кататься на надувных санках рекомендуется на склонах с уклоном не больше 20 градусов. Внизу склона должно быть достаточно места для торможения. Также не следует кататься на тюбингах по склонам, поросшим деревьями. </w:t>
      </w:r>
    </w:p>
    <w:p w14:paraId="4F622868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Прежде чем начать спуск по неподготовленной трассе, осмотрите ее на предмет наличия ям, бугров, торчащих кустов, камней, не стоит кататься на надувных санках по песку или щебню. </w:t>
      </w:r>
    </w:p>
    <w:p w14:paraId="03B4F647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Тюбинг развивает большую скорость, поэтому на склоне обращайте внимание на других катающихся. Перед началом спуска убедитесь, что перед вами нет никого из катающихся, особенно детей. </w:t>
      </w:r>
    </w:p>
    <w:p w14:paraId="7368E9AE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Не привязывайте надувные санки к транспортным средствам: </w:t>
      </w:r>
      <w:proofErr w:type="spellStart"/>
      <w:r w:rsidRPr="00DF13A0">
        <w:rPr>
          <w:rFonts w:ascii="Times New Roman" w:eastAsia="Times New Roman" w:hAnsi="Times New Roman" w:cs="Times New Roman"/>
          <w:sz w:val="24"/>
          <w:szCs w:val="24"/>
        </w:rPr>
        <w:t>снегокатам</w:t>
      </w:r>
      <w:proofErr w:type="spellEnd"/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, снегоходам, </w:t>
      </w:r>
      <w:proofErr w:type="spellStart"/>
      <w:r w:rsidRPr="00DF13A0">
        <w:rPr>
          <w:rFonts w:ascii="Times New Roman" w:eastAsia="Times New Roman" w:hAnsi="Times New Roman" w:cs="Times New Roman"/>
          <w:sz w:val="24"/>
          <w:szCs w:val="24"/>
        </w:rPr>
        <w:t>квадроциклам</w:t>
      </w:r>
      <w:proofErr w:type="spellEnd"/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, автомобилям и т.д. </w:t>
      </w:r>
    </w:p>
    <w:p w14:paraId="1AD9A60F" w14:textId="77777777" w:rsidR="00DF13A0" w:rsidRPr="00DF13A0" w:rsidRDefault="00DF13A0" w:rsidP="00DF13A0">
      <w:pPr>
        <w:spacing w:after="0" w:line="240" w:lineRule="auto"/>
        <w:jc w:val="both"/>
        <w:divId w:val="1603803889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Наша Азбука поможет сделать вашу жизнь безопаснее. Следуйте советам специалистов, научите правилам безопасности своих детей. </w:t>
      </w:r>
    </w:p>
    <w:p w14:paraId="4217630F" w14:textId="164369F3" w:rsidR="00DF13A0" w:rsidRPr="008E0CB9" w:rsidRDefault="00DF13A0" w:rsidP="008E0CB9">
      <w:pPr>
        <w:pStyle w:val="a4"/>
        <w:shd w:val="clear" w:color="auto" w:fill="FFFFFF"/>
        <w:spacing w:before="0" w:beforeAutospacing="0" w:after="0" w:afterAutospacing="0"/>
        <w:divId w:val="1603803889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4453D6" wp14:editId="456AC27B">
            <wp:extent cx="11306175" cy="770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бин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61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B2A8" w14:textId="5F6CC67B" w:rsidR="00F652D3" w:rsidRDefault="00F652D3" w:rsidP="008E0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E932E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ОСТОРОЖНО - СОСУЛЬКИ!</w:t>
      </w:r>
      <w:r w:rsidRPr="00DF13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23C107E1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Большую опасность представляют сосульки на крышах домов, потому что они временами падают. </w:t>
      </w:r>
    </w:p>
    <w:p w14:paraId="3F58171C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Угадать тот самый момент, когда сосулька решит, что висеть ей уже надоело, совершенно невозможно. И если ты думаешь, что ледяная сосулька не может причинить большой вред, то очень сильно ошибаешься. </w:t>
      </w:r>
    </w:p>
    <w:p w14:paraId="317B54E1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Поэтому всегда обращай внимание на огороженные участки тротуаров и ни в коем случае не заходи в опасные зоны. </w:t>
      </w:r>
    </w:p>
    <w:p w14:paraId="63740F0F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Чаще всего сосульки образуются над водостоками, именно эти места фасадов домов бывают особенно опасны. Кроме того, обращай внимание на обледенение тротуаров. Обычно более толстый слой наледи образуется под сосульками. </w:t>
      </w:r>
    </w:p>
    <w:p w14:paraId="76728BB0" w14:textId="77777777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Даже в том случае, когда ограждение отсутствует, стоит соблюдать осторожность и по возможности не подходить близко к стенам зданий. </w:t>
      </w:r>
    </w:p>
    <w:p w14:paraId="2365C597" w14:textId="77777777" w:rsid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3A0">
        <w:rPr>
          <w:rFonts w:ascii="Times New Roman" w:eastAsia="Times New Roman" w:hAnsi="Times New Roman" w:cs="Times New Roman"/>
          <w:sz w:val="24"/>
          <w:szCs w:val="24"/>
        </w:rPr>
        <w:t xml:space="preserve">Если ты идешь по тротуару и слышишь наверху подозрительный шум - нельзя останавливаться, поднимать голову и рассматривать, что это там шумит. Бежать от здания тоже нельзя. Наоборот, нужно как можно быстрее прижаться к стене, чтобы укрытием послужил козырек крыши. </w:t>
      </w:r>
    </w:p>
    <w:p w14:paraId="6AD56C97" w14:textId="42BC4DAB" w:rsidR="00DF13A0" w:rsidRPr="00DF13A0" w:rsidRDefault="00DF13A0" w:rsidP="00DF1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FC700A" wp14:editId="6FBA4C49">
            <wp:extent cx="8778240" cy="6583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-сосульк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BF9A" w14:textId="77777777" w:rsidR="00DF13A0" w:rsidRPr="008E0CB9" w:rsidRDefault="00DF13A0" w:rsidP="008E0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F13A0" w:rsidRPr="008E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5D"/>
    <w:rsid w:val="00060E5B"/>
    <w:rsid w:val="0019110C"/>
    <w:rsid w:val="001C081D"/>
    <w:rsid w:val="001D23B0"/>
    <w:rsid w:val="00202188"/>
    <w:rsid w:val="00250752"/>
    <w:rsid w:val="00271846"/>
    <w:rsid w:val="00297590"/>
    <w:rsid w:val="0029793D"/>
    <w:rsid w:val="002C6993"/>
    <w:rsid w:val="002E5885"/>
    <w:rsid w:val="00343FA7"/>
    <w:rsid w:val="003520D5"/>
    <w:rsid w:val="00412D18"/>
    <w:rsid w:val="005E23A3"/>
    <w:rsid w:val="00627E28"/>
    <w:rsid w:val="0074366C"/>
    <w:rsid w:val="007B65E5"/>
    <w:rsid w:val="007F3980"/>
    <w:rsid w:val="008067A5"/>
    <w:rsid w:val="00864DDD"/>
    <w:rsid w:val="008E0CB9"/>
    <w:rsid w:val="008F313C"/>
    <w:rsid w:val="009364AF"/>
    <w:rsid w:val="00952C48"/>
    <w:rsid w:val="00977190"/>
    <w:rsid w:val="009C16FA"/>
    <w:rsid w:val="00A46851"/>
    <w:rsid w:val="00A52F56"/>
    <w:rsid w:val="00B96A40"/>
    <w:rsid w:val="00BA7751"/>
    <w:rsid w:val="00BB19C1"/>
    <w:rsid w:val="00BC1518"/>
    <w:rsid w:val="00C514EA"/>
    <w:rsid w:val="00D3385D"/>
    <w:rsid w:val="00D94ED0"/>
    <w:rsid w:val="00DA583D"/>
    <w:rsid w:val="00DD3A00"/>
    <w:rsid w:val="00DF0C56"/>
    <w:rsid w:val="00DF13A0"/>
    <w:rsid w:val="00EE76DE"/>
    <w:rsid w:val="00F652D3"/>
    <w:rsid w:val="00FC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61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3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F0C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F0C56"/>
    <w:rPr>
      <w:b/>
      <w:bCs/>
    </w:rPr>
  </w:style>
  <w:style w:type="character" w:styleId="a6">
    <w:name w:val="Emphasis"/>
    <w:basedOn w:val="a0"/>
    <w:uiPriority w:val="20"/>
    <w:qFormat/>
    <w:rsid w:val="00C514E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2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3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F0C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F0C56"/>
    <w:rPr>
      <w:b/>
      <w:bCs/>
    </w:rPr>
  </w:style>
  <w:style w:type="character" w:styleId="a6">
    <w:name w:val="Emphasis"/>
    <w:basedOn w:val="a0"/>
    <w:uiPriority w:val="20"/>
    <w:qFormat/>
    <w:rsid w:val="00C514E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2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39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Егоров</dc:creator>
  <cp:lastModifiedBy>Перепонова О Ф</cp:lastModifiedBy>
  <cp:revision>8</cp:revision>
  <dcterms:created xsi:type="dcterms:W3CDTF">2023-12-21T09:12:00Z</dcterms:created>
  <dcterms:modified xsi:type="dcterms:W3CDTF">2024-01-22T08:23:00Z</dcterms:modified>
</cp:coreProperties>
</file>